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10" w:rsidRPr="00CE1818" w:rsidRDefault="009C0B10" w:rsidP="009C0B10">
      <w:pPr>
        <w:rPr>
          <w:rFonts w:ascii="Times New Roman" w:hAnsi="Times New Roman" w:cs="Times New Roman"/>
          <w:b/>
          <w:sz w:val="28"/>
          <w:szCs w:val="28"/>
        </w:rPr>
      </w:pPr>
      <w:r w:rsidRPr="00CE1818">
        <w:rPr>
          <w:rFonts w:ascii="Times New Roman" w:hAnsi="Times New Roman" w:cs="Times New Roman"/>
          <w:b/>
          <w:sz w:val="28"/>
          <w:szCs w:val="28"/>
        </w:rPr>
        <w:t>Минимальные баллы по русскому языку и математике на ЕГЭ в 2016 году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Для того чтобы получить школьный аттестат, выпускнику необходимо сдать два обязательных экзамена в форме ЕГЭ — русский язык и математику.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Результаты ЕГЭ по русскому языку обязательны при поступлении в вузы на каждое направление подготовки (специальность). </w:t>
      </w:r>
    </w:p>
    <w:p w:rsidR="009C0B10" w:rsidRPr="00CE1818" w:rsidRDefault="009C0B10" w:rsidP="009C0B10">
      <w:pPr>
        <w:rPr>
          <w:rFonts w:ascii="Times New Roman" w:hAnsi="Times New Roman" w:cs="Times New Roman"/>
          <w:b/>
          <w:sz w:val="28"/>
          <w:szCs w:val="28"/>
        </w:rPr>
      </w:pPr>
      <w:r w:rsidRPr="00CE1818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баллов по русскому языку: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>для получения аттестата — 24 балла;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>для поступления в вуз — 36 баллов.</w:t>
      </w:r>
    </w:p>
    <w:p w:rsidR="009C0B10" w:rsidRPr="00CE1818" w:rsidRDefault="009C0B10" w:rsidP="009C0B10">
      <w:pPr>
        <w:rPr>
          <w:rFonts w:ascii="Times New Roman" w:hAnsi="Times New Roman" w:cs="Times New Roman"/>
          <w:b/>
          <w:sz w:val="28"/>
          <w:szCs w:val="28"/>
        </w:rPr>
      </w:pPr>
      <w:r w:rsidRPr="00CE1818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баллов по математике: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9C0B1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C0B1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9C0B1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C0B10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9C0B1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C0B10">
        <w:rPr>
          <w:rFonts w:ascii="Times New Roman" w:hAnsi="Times New Roman" w:cs="Times New Roman"/>
          <w:sz w:val="28"/>
          <w:szCs w:val="28"/>
        </w:rPr>
        <w:t xml:space="preserve"> предмет «Математика».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математика профильного уровня – 27 баллов;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математика базового уровня – 3 балла. </w:t>
      </w:r>
    </w:p>
    <w:p w:rsidR="009C0B10" w:rsidRPr="00CE1818" w:rsidRDefault="009C0B10" w:rsidP="009C0B10">
      <w:pPr>
        <w:rPr>
          <w:rFonts w:ascii="Times New Roman" w:hAnsi="Times New Roman" w:cs="Times New Roman"/>
          <w:b/>
          <w:sz w:val="28"/>
          <w:szCs w:val="28"/>
        </w:rPr>
      </w:pPr>
      <w:r w:rsidRPr="00CE1818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баллов по иностранному языку: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 Выпускник сам решает, сдавать ли ему устную часть, однако этот выбор влияет на получение максимальной оценки за экзамен.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100 баллов можно получить, если выпускник сдает и письменную, и устную части. </w:t>
      </w:r>
    </w:p>
    <w:p w:rsidR="009C0B10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 xml:space="preserve">Максимальные баллы за письменную часть – 80, устную – 20. </w:t>
      </w:r>
    </w:p>
    <w:p w:rsidR="00B42209" w:rsidRPr="009C0B10" w:rsidRDefault="009C0B10" w:rsidP="009C0B10">
      <w:pPr>
        <w:rPr>
          <w:rFonts w:ascii="Times New Roman" w:hAnsi="Times New Roman" w:cs="Times New Roman"/>
          <w:sz w:val="28"/>
          <w:szCs w:val="28"/>
        </w:rPr>
      </w:pPr>
      <w:r w:rsidRPr="009C0B10">
        <w:rPr>
          <w:rFonts w:ascii="Times New Roman" w:hAnsi="Times New Roman" w:cs="Times New Roman"/>
          <w:sz w:val="28"/>
          <w:szCs w:val="28"/>
        </w:rPr>
        <w:t>Минимальное количество баллов – 22.</w:t>
      </w:r>
    </w:p>
    <w:sectPr w:rsidR="00B42209" w:rsidRPr="009C0B10" w:rsidSect="00B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10"/>
    <w:rsid w:val="00437E9C"/>
    <w:rsid w:val="0073362D"/>
    <w:rsid w:val="009C0B10"/>
    <w:rsid w:val="00B42209"/>
    <w:rsid w:val="00C70736"/>
    <w:rsid w:val="00C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Work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2016-02-19T11:21:00Z</dcterms:created>
  <dcterms:modified xsi:type="dcterms:W3CDTF">2016-02-19T11:27:00Z</dcterms:modified>
</cp:coreProperties>
</file>